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sdt>
      <w:sdtPr>
        <w:tag w:val="goog_rdk_0"/>
      </w:sdtPr>
      <w:sdtContent>
        <w:p w:rsidR="00000000" w:rsidDel="00000000" w:rsidP="00000000" w:rsidRDefault="00000000" w:rsidRPr="00000000" w14:paraId="00000001">
          <w:pPr>
            <w:spacing w:after="200" w:line="240" w:lineRule="auto"/>
            <w:jc w:val="center"/>
            <w:rPr>
              <w:rFonts w:ascii="Calibri" w:cs="Calibri" w:eastAsia="Calibri" w:hAnsi="Calibri"/>
              <w:b w:val="1"/>
              <w:color w:val="000000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color w:val="000000"/>
              <w:rtl w:val="0"/>
            </w:rPr>
            <w:t xml:space="preserve">CURRICOLO EDUCAZIONE CIVICA  PER SCUOLA PRIMARIA:    CLASSE PRIMA, SECONDA E TERZA</w:t>
          </w:r>
        </w:p>
      </w:sdtContent>
    </w:sdt>
    <w:p w:rsidR="00000000" w:rsidDel="00000000" w:rsidP="00000000" w:rsidRDefault="00000000" w:rsidRPr="00000000" w14:paraId="00000002">
      <w:pPr>
        <w:spacing w:after="200"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Revisionato dal gruppo dipartimento di inglese / ed. Civica in data 5/10/2023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Nucleo fondante N° 1  : La Costituzione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40" w:lineRule="auto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Nucleo fondante N° 2 : Lo sviluppo sostenibile</w:t>
      </w:r>
    </w:p>
    <w:p w:rsidR="00000000" w:rsidDel="00000000" w:rsidP="00000000" w:rsidRDefault="00000000" w:rsidRPr="00000000" w14:paraId="00000005">
      <w:pPr>
        <w:spacing w:after="2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Nucleo fondante N°  3: La cittadinanza digitale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883.0" w:type="dxa"/>
        <w:jc w:val="left"/>
        <w:tblLayout w:type="fixed"/>
        <w:tblLook w:val="0400"/>
      </w:tblPr>
      <w:tblGrid>
        <w:gridCol w:w="1413"/>
        <w:gridCol w:w="3810"/>
        <w:gridCol w:w="3585"/>
        <w:gridCol w:w="4080"/>
        <w:gridCol w:w="1995"/>
        <w:tblGridChange w:id="0">
          <w:tblGrid>
            <w:gridCol w:w="1413"/>
            <w:gridCol w:w="3810"/>
            <w:gridCol w:w="3585"/>
            <w:gridCol w:w="4080"/>
            <w:gridCol w:w="1995"/>
          </w:tblGrid>
        </w:tblGridChange>
      </w:tblGrid>
      <w:tr>
        <w:trPr>
          <w:cantSplit w:val="0"/>
          <w:trHeight w:val="43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CLASSE PRIMA – SECONDA - TERZA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TEMATICA SCELTA RIFERITA 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NUCLEO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FONDANTE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(Indicare tra parentesi il n° relativo al nucleo tematico)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TRAGUARDI DI COMPETENZA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OBIETTIVI SPECIFICI DI APPRENDIMENTO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ORE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ITALIANO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3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Consapevolezza di far parte di una comunità che pian piano va allargandosi: famiglia, scuola, paese, nazione); consapevolezza dell’importanza delle regole e di imparare a rispettarle nei diversi contesti, per la costruzione di una convivenza armoniosa; (Nucleo 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3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3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Sensibilità e apprezzamento verso la natura quale presupposto per un rispetto consapevole (Nucleo 2);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3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Uso di pensiero critico e giudizio morale in situazioni in cui viene offesa una persona (Nucleo 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Riconos</w:t>
            </w:r>
            <w:r w:rsidDel="00000000" w:rsidR="00000000" w:rsidRPr="00000000">
              <w:rPr>
                <w:rtl w:val="0"/>
              </w:rPr>
              <w:t xml:space="preserve">ce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di essere titolare di diritti riconosciuti socialmente e istituzionalmente e di essere soggetto ai doveri corrispondenti.</w:t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Riconosce l’altro come portatore di altrettanti diritti e doveri.</w:t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Coglie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messaggi e valori positivi da attuare per la tutela dell’ambiente </w:t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240" w:before="24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Riconos</w:t>
            </w:r>
            <w:r w:rsidDel="00000000" w:rsidR="00000000" w:rsidRPr="00000000">
              <w:rPr>
                <w:rtl w:val="0"/>
              </w:rPr>
              <w:t xml:space="preserve">ce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l’impatto emotivo su di sé e sugli altri causato da espressioni offensive (bullismo verbale)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e rispettare le regole di una conversazione corretta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parlare di se stessi descrivendo le proprie caratteristiche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Acquisire la consapevolezza di sé e delle proprie emozioni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e accettare semplici regole di comportamento tra pari e adulti, in situazioni di vita quotidiana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Essere disponibili nei confronti degli altri (aiutare e/o accettare l’aiuto)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Leggere e riflettere su testi a tema ambientale.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Individuare azioni utili ad affrontare episodi di bullismo verbale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 ORE</w:t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2 H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( primo quadrimestre)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  <w:br w:type="textWrapping"/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+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24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24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 H ( secondo quadrimestre)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STORIA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GEOGRAFIA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</w:t>
            </w:r>
            <w:r w:rsidDel="00000000" w:rsidR="00000000" w:rsidRPr="00000000">
              <w:rPr>
                <w:rtl w:val="0"/>
              </w:rPr>
              <w:t xml:space="preserve">noscenza dell’importanza di darsi delle regole e di rispettarle all’interno di un gruppo e negli ambienti vissuti nel quotidiano.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(N1)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Consapevolezza </w:t>
            </w:r>
            <w:r w:rsidDel="00000000" w:rsidR="00000000" w:rsidRPr="00000000">
              <w:rPr>
                <w:rtl w:val="0"/>
              </w:rPr>
              <w:t xml:space="preserve">d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ell’importanza di rispettare le norme della sicurezza (a scuola come in strada) per prevenire rischi per la propria e altrui incolumità (N 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Consapevolezza che la natura intorno a noi e gli spazi pubblici sono di tutti e che la loro fruizione è regolata da norme (N 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Crea un regolamento di classe e della comunità scolastica.</w:t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Conosce e sa attuare i basilari comportamenti in caso di emergenza</w:t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Rispetta i luoghi del proprio territorio evitando quei comportamenti che possono danneggiarli e creare degrado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Pianificare il tempo a disposizione per adempiere i propri doveri e avere del tempo libero.</w:t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Applicare le regole di rispetto dell’ambiente, le norme di sicurezza a scuola e le norme del codice stradale.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Rispettare le regole riguardo alla propria e altrui sicurezza (piano di evacuazione)</w:t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Conoscere gli spazi pubblici e privati intorno a noi e applicare le norme che li regolano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 ORE</w: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(I quadrimestre)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+</w:t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(II quadrimestre)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1.99218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INGLESE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F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ormule di saluto, ringraziamento e presentazione di sé.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Conoscenza delle principali festività, usi e costumi della Gran Bretagna (N1)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Usa correttamente le formule di saluto, ringraziamento e le strutture linguistiche utili per parlare di sé e conoscere l’altro.</w:t>
            </w:r>
          </w:p>
          <w:p w:rsidR="00000000" w:rsidDel="00000000" w:rsidP="00000000" w:rsidRDefault="00000000" w:rsidRPr="00000000" w14:paraId="0000006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Riconosce somiglianze e differenze tra le principali festività, usi e costumi inglesi e non (senso di appartenenza ad una comunità più ampia).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Saper utilizzare semplici strutture grammaticali relative alla presentazione, ai saluti ai ringraziamenti</w:t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Conoscere le principali festività inglesi (Halloween, Natale, Pasqua, gli usi e costumi (routine, cibi, giochi….)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 ORE</w:t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 H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(I quadrimestre)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+</w:t>
            </w:r>
          </w:p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 H ( II quadrimestre)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ind w:right="-314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MATEMATICA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rPr>
                <w:rFonts w:ascii="Calibri" w:cs="Calibri" w:eastAsia="Calibri" w:hAnsi="Calibri"/>
                <w:color w:val="000000"/>
                <w:sz w:val="20"/>
                <w:szCs w:val="20"/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Consapevolezza del significato di una regola, applicandola nei giochi (coding), negli spazi pubblici e nelle varie occasioni sociali (N1-3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Utilizza le regole condivise del coding per programmare un’attività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Saper leggere e   </w:t>
            </w:r>
            <w:r w:rsidDel="00000000" w:rsidR="00000000" w:rsidRPr="00000000">
              <w:rPr>
                <w:rtl w:val="0"/>
              </w:rPr>
              <w:t xml:space="preserve">utilizzare le regole del coding per programmare un’attività</w:t>
            </w:r>
          </w:p>
          <w:p w:rsidR="00000000" w:rsidDel="00000000" w:rsidP="00000000" w:rsidRDefault="00000000" w:rsidRPr="00000000" w14:paraId="00000070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Saper  leggere tabelle e grafici </w:t>
            </w:r>
          </w:p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 ORE</w:t>
            </w:r>
          </w:p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1 H (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I quadr</w:t>
            </w:r>
            <w:r w:rsidDel="00000000" w:rsidR="00000000" w:rsidRPr="00000000">
              <w:rPr>
                <w:rtl w:val="0"/>
              </w:rPr>
              <w:t xml:space="preserve">imestre)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after="240"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+ </w:t>
            </w:r>
          </w:p>
          <w:p w:rsidR="00000000" w:rsidDel="00000000" w:rsidP="00000000" w:rsidRDefault="00000000" w:rsidRPr="00000000" w14:paraId="00000077">
            <w:pPr>
              <w:spacing w:after="240"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 H</w:t>
            </w:r>
          </w:p>
          <w:p w:rsidR="00000000" w:rsidDel="00000000" w:rsidP="00000000" w:rsidRDefault="00000000" w:rsidRPr="00000000" w14:paraId="00000078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(II quadrimestre)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after="24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SCIENZE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Norme igieniche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Regole di rispetto dell’ambiente e degli animali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Educazione alimentare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Comprende l’importanza dell’igiene personale.</w:t>
            </w:r>
          </w:p>
          <w:p w:rsidR="00000000" w:rsidDel="00000000" w:rsidP="00000000" w:rsidRDefault="00000000" w:rsidRPr="00000000" w14:paraId="00000081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Conosce l’ambiente in cui vive e i relativi problemi legati al suo inquinamento.</w:t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Conosce le proprietà del cibo e il valore di una dieta equilibrata.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Attivare le norme per la cura della propria salute e utilizzare gli strumenti di prevenzione per non contrarre e diffondere malattie.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Attuare comportamenti corretti e responsabili dell’ambiente per uno sviluppo sostenibile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Sviluppare curiosità riguardo a cibi nuovi, sapendo attuare scelte compatibili con un’alimentazione sana.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Imparare a non sprecare il cibo.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 </w:t>
            </w:r>
            <w:r w:rsidDel="00000000" w:rsidR="00000000" w:rsidRPr="00000000">
              <w:rPr>
                <w:rtl w:val="0"/>
              </w:rPr>
              <w:t xml:space="preserve">4 ORE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 H</w:t>
            </w:r>
          </w:p>
          <w:p w:rsidR="00000000" w:rsidDel="00000000" w:rsidP="00000000" w:rsidRDefault="00000000" w:rsidRPr="00000000" w14:paraId="000000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(I quadr</w:t>
            </w:r>
            <w:r w:rsidDel="00000000" w:rsidR="00000000" w:rsidRPr="00000000">
              <w:rPr>
                <w:rtl w:val="0"/>
              </w:rPr>
              <w:t xml:space="preserve">imestre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+</w:t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    2 </w:t>
            </w:r>
            <w:r w:rsidDel="00000000" w:rsidR="00000000" w:rsidRPr="00000000">
              <w:rPr>
                <w:rtl w:val="0"/>
              </w:rPr>
              <w:t xml:space="preserve">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(II quadr</w:t>
            </w:r>
            <w:r w:rsidDel="00000000" w:rsidR="00000000" w:rsidRPr="00000000">
              <w:rPr>
                <w:rtl w:val="0"/>
              </w:rPr>
              <w:t xml:space="preserve">imestre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  <w:br w:type="textWrapping"/>
              <w:br w:type="textWrapping"/>
              <w:br w:type="textWrapping"/>
            </w:r>
          </w:p>
        </w:tc>
      </w:tr>
      <w:tr>
        <w:trPr>
          <w:cantSplit w:val="0"/>
          <w:trHeight w:val="16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TECNOLOGIA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numPr>
                <w:ilvl w:val="0"/>
                <w:numId w:val="9"/>
              </w:numPr>
              <w:spacing w:after="0" w:before="200"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 nuove tecnologie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spacing w:after="0" w:before="200" w:line="240" w:lineRule="auto"/>
              <w:rPr/>
            </w:pPr>
            <w:r w:rsidDel="00000000" w:rsidR="00000000" w:rsidRPr="00000000">
              <w:rPr>
                <w:rtl w:val="0"/>
              </w:rPr>
              <w:t xml:space="preserve">Usa in modo responsabile le nuove tecnologie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spacing w:after="0" w:before="20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Utilizzare i diversi dispositivi digitali: computer, tablet, smartphone in modo responsabile, distinguendo le relative funzioni.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4 ORE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2 H (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I quad</w:t>
            </w:r>
            <w:r w:rsidDel="00000000" w:rsidR="00000000" w:rsidRPr="00000000">
              <w:rPr>
                <w:rtl w:val="0"/>
              </w:rPr>
              <w:t xml:space="preserve">imestre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+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 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II quadr</w:t>
            </w:r>
            <w:r w:rsidDel="00000000" w:rsidR="00000000" w:rsidRPr="00000000">
              <w:rPr>
                <w:rtl w:val="0"/>
              </w:rPr>
              <w:t xml:space="preserve">imestre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ARTE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numPr>
                <w:ilvl w:val="0"/>
                <w:numId w:val="11"/>
              </w:numPr>
              <w:spacing w:after="0" w:before="240"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Bandiera italiana ed europea.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11"/>
              </w:numPr>
              <w:spacing w:after="0" w:before="0"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Rappresentazioni grafiche e artistiche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11"/>
              </w:numPr>
              <w:spacing w:after="0" w:before="0"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Importanza del patrimonio culturale e artistico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Conosce le bandiere Italiana ed Europea.</w:t>
            </w:r>
          </w:p>
          <w:p w:rsidR="00000000" w:rsidDel="00000000" w:rsidP="00000000" w:rsidRDefault="00000000" w:rsidRPr="00000000" w14:paraId="000000A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Esprime le proprie emozioni attraverso il disegno o attività espressive.</w:t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Usa materiale di riciclo in modo creativo</w:t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Sviluppa interesse per i beni artistici e culturali nazionali e internazionali</w:t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Disegnare la bandiera italiana  ed europea e conoscerne i colori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Realizzare semplici manufatti con materiale di riciclo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Osservare opere d’arte della cultura italiana e internazionale e riprodurle utilizzando diverse tecniche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 ORE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 H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(I quadrimestre)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+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H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(II quadrimenstre)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MUSICA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Musiche della tradizione Italiana ed estera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Esprime le proprie emozioni attraverso il canto e l’uso del corpo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Essere consapevole della propria identità culturale attraverso canti corali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Cantare brani relativi all’amicizia, la pace e la solidarietà.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 ORE</w:t>
            </w:r>
          </w:p>
          <w:p w:rsidR="00000000" w:rsidDel="00000000" w:rsidP="00000000" w:rsidRDefault="00000000" w:rsidRPr="00000000" w14:paraId="000000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 H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I quadrimestre)</w:t>
            </w:r>
          </w:p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+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 1 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II quadr</w:t>
            </w:r>
            <w:r w:rsidDel="00000000" w:rsidR="00000000" w:rsidRPr="00000000">
              <w:rPr>
                <w:rtl w:val="0"/>
              </w:rPr>
              <w:t xml:space="preserve">imestre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5.74218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MOTORIA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numPr>
                <w:ilvl w:val="0"/>
                <w:numId w:val="12"/>
              </w:numPr>
              <w:spacing w:after="0" w:before="240"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Il rispetto delle regole,di sé e degli altri.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spacing w:after="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Riconosce e comprende le regole per rispettare se stessi e gli altri nelle diverse situazioni di vita quotidiana.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spacing w:after="0" w:before="24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CD">
            <w:pPr>
              <w:spacing w:after="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Conoscere e usare le regole per la sicurezza (prove di evacuazione).</w:t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CF">
            <w:pPr>
              <w:spacing w:after="0" w:before="24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Avere cura della propria persona nel rispetto di se stessi e degli altri.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ab/>
              <w:tab/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ab/>
              <w:tab/>
              <w:tab/>
            </w:r>
          </w:p>
          <w:p w:rsidR="00000000" w:rsidDel="00000000" w:rsidP="00000000" w:rsidRDefault="00000000" w:rsidRPr="00000000" w14:paraId="000000D1">
            <w:pPr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Eseguire giochi interagendo in maniera attiva e costruttiva.</w:t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ab/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 ORE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 H </w:t>
            </w:r>
          </w:p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(I quadr</w:t>
            </w:r>
            <w:r w:rsidDel="00000000" w:rsidR="00000000" w:rsidRPr="00000000">
              <w:rPr>
                <w:rtl w:val="0"/>
              </w:rPr>
              <w:t xml:space="preserve">imestre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D7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+</w:t>
            </w:r>
          </w:p>
          <w:p w:rsidR="00000000" w:rsidDel="00000000" w:rsidP="00000000" w:rsidRDefault="00000000" w:rsidRPr="00000000" w14:paraId="000000D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1 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(2 </w:t>
            </w:r>
            <w:r w:rsidDel="00000000" w:rsidR="00000000" w:rsidRPr="00000000">
              <w:rPr>
                <w:rtl w:val="0"/>
              </w:rPr>
              <w:t xml:space="preserve">quadrimestre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RELIGIONE/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ALTERNATIVA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numPr>
                <w:ilvl w:val="0"/>
                <w:numId w:val="5"/>
              </w:numPr>
              <w:spacing w:after="240" w:before="240"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Rispetto dell'altro come diverso da se stesso ma “uguale”per bisogni, identità culturale e religiosa.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ab/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Ẻ consapevole che la diversità culturale e religiosa è sinonimo di confronto e ricchezza .</w:t>
            </w:r>
          </w:p>
          <w:p w:rsidR="00000000" w:rsidDel="00000000" w:rsidP="00000000" w:rsidRDefault="00000000" w:rsidRPr="00000000" w14:paraId="000000E0">
            <w:pPr>
              <w:spacing w:after="24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  <w:br w:type="textWrapping"/>
              <w:br w:type="textWrapping"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spacing w:after="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Leggere, analizzare e comprendere brani e testi sulla pace, sull’ amicizia e l’accettazione dell'altro.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 ORE</w:t>
            </w:r>
          </w:p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H (I quad</w:t>
            </w:r>
            <w:r w:rsidDel="00000000" w:rsidR="00000000" w:rsidRPr="00000000">
              <w:rPr>
                <w:rtl w:val="0"/>
              </w:rPr>
              <w:t xml:space="preserve">rimestre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E6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+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1H (II quadrimestre)</w:t>
            </w:r>
          </w:p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otali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1906" w:w="16838" w:orient="landscape"/>
      <w:pgMar w:bottom="1134" w:top="1134" w:left="1134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Intestazione">
    <w:name w:val="header"/>
    <w:basedOn w:val="Normale"/>
    <w:link w:val="IntestazioneCarattere"/>
    <w:uiPriority w:val="99"/>
    <w:unhideWhenUsed w:val="1"/>
    <w:rsid w:val="000B560A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0B560A"/>
  </w:style>
  <w:style w:type="paragraph" w:styleId="Pidipagina">
    <w:name w:val="footer"/>
    <w:basedOn w:val="Normale"/>
    <w:link w:val="PidipaginaCarattere"/>
    <w:uiPriority w:val="99"/>
    <w:unhideWhenUsed w:val="1"/>
    <w:rsid w:val="000B560A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0B560A"/>
  </w:style>
  <w:style w:type="paragraph" w:styleId="NormaleWeb">
    <w:name w:val="Normal (Web)"/>
    <w:basedOn w:val="Normale"/>
    <w:uiPriority w:val="99"/>
    <w:semiHidden w:val="1"/>
    <w:unhideWhenUsed w:val="1"/>
    <w:rsid w:val="00FE779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 w:val="1"/>
    <w:rsid w:val="00A9288F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pyK+SzYkySFtczfJqW1nSlw2nQ==">CgMxLjAaDQoBMBIICgYIBTICCAE4AHIhMUNPcnlWNUc4V1FJZHNucUVkMUI3TFZlbjlzc2VGQ0VK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2020-11-02T14:52:00Z</dcterms:created>
  <dc:creator>Irene Tunno</dc:creator>
</cp:coreProperties>
</file>